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4" w:line="395" w:lineRule="exact"/>
        <w:ind w:left="120"/>
      </w:pPr>
      <w:bookmarkStart w:id="23" w:name="_GoBack"/>
      <w:r>
        <w:t>附件</w:t>
      </w:r>
    </w:p>
    <w:p>
      <w:pPr>
        <w:spacing w:before="0" w:line="548" w:lineRule="exact"/>
        <w:ind w:left="3138" w:right="2414" w:firstLine="0"/>
        <w:jc w:val="center"/>
        <w:rPr>
          <w:rFonts w:hint="eastAsia" w:ascii="宋体" w:eastAsia="宋体"/>
          <w:b/>
          <w:sz w:val="44"/>
        </w:rPr>
      </w:pPr>
      <w:r>
        <w:rPr>
          <w:rFonts w:hint="eastAsia" w:ascii="宋体" w:eastAsia="宋体"/>
          <w:b/>
          <w:sz w:val="44"/>
        </w:rPr>
        <w:t>政治理论学习资料</w:t>
      </w:r>
    </w:p>
    <w:bookmarkEnd w:id="23"/>
    <w:p>
      <w:pPr>
        <w:pStyle w:val="3"/>
        <w:ind w:left="0"/>
        <w:rPr>
          <w:rFonts w:ascii="宋体"/>
          <w:b/>
          <w:sz w:val="20"/>
        </w:rPr>
      </w:pPr>
    </w:p>
    <w:p>
      <w:pPr>
        <w:pStyle w:val="3"/>
        <w:spacing w:before="3"/>
        <w:ind w:left="0"/>
        <w:rPr>
          <w:rFonts w:ascii="宋体"/>
          <w:b/>
          <w:sz w:val="19"/>
        </w:rPr>
      </w:pPr>
    </w:p>
    <w:p>
      <w:pPr>
        <w:pStyle w:val="3"/>
        <w:spacing w:before="54"/>
        <w:rPr>
          <w:rFonts w:hint="eastAsia" w:ascii="黑体" w:eastAsia="黑体"/>
        </w:rPr>
      </w:pPr>
      <w:bookmarkStart w:id="0" w:name="一、中国共产党人的初心和使命"/>
      <w:bookmarkEnd w:id="0"/>
      <w:r>
        <w:rPr>
          <w:rFonts w:hint="eastAsia" w:ascii="黑体" w:eastAsia="黑体"/>
        </w:rPr>
        <w:t>一、中国共产党人的初心和使命</w:t>
      </w:r>
    </w:p>
    <w:p>
      <w:pPr>
        <w:pStyle w:val="3"/>
        <w:spacing w:before="89" w:line="292" w:lineRule="auto"/>
        <w:ind w:left="120" w:right="276" w:firstLine="640"/>
      </w:pPr>
      <w:r>
        <w:rPr>
          <w:spacing w:val="-6"/>
        </w:rPr>
        <w:t>中国共产党人的初心和使命，就是为中国人民谋幸福，为中华民族谋复兴。</w:t>
      </w:r>
    </w:p>
    <w:p>
      <w:pPr>
        <w:pStyle w:val="3"/>
        <w:spacing w:line="292" w:lineRule="auto"/>
        <w:ind w:left="120" w:right="115" w:firstLine="640"/>
      </w:pPr>
      <w:r>
        <w:rPr>
          <w:spacing w:val="-5"/>
        </w:rPr>
        <w:t>这是由习近平总书记在作十九大报告时提出的。不断增进人</w:t>
      </w:r>
      <w:r>
        <w:fldChar w:fldCharType="begin"/>
      </w:r>
      <w:r>
        <w:instrText xml:space="preserve"> HYPERLINK "https://baike.so.com/doc/86254-91055.html" \h </w:instrText>
      </w:r>
      <w:r>
        <w:fldChar w:fldCharType="separate"/>
      </w:r>
      <w:r>
        <w:rPr>
          <w:spacing w:val="-5"/>
          <w:w w:val="95"/>
        </w:rPr>
        <w:t>民福祉</w:t>
      </w:r>
      <w:r>
        <w:rPr>
          <w:spacing w:val="-5"/>
          <w:w w:val="95"/>
        </w:rPr>
        <w:fldChar w:fldCharType="end"/>
      </w:r>
      <w:r>
        <w:rPr>
          <w:spacing w:val="-17"/>
          <w:w w:val="95"/>
        </w:rPr>
        <w:t xml:space="preserve">、实现人民幸福，是党的初心使命的集中体现与现实反映。 </w:t>
      </w:r>
      <w:r>
        <w:rPr>
          <w:spacing w:val="-17"/>
        </w:rPr>
        <w:t>践行党的初心使命，就必须始终坚守人民立场。</w:t>
      </w:r>
    </w:p>
    <w:p>
      <w:pPr>
        <w:pStyle w:val="3"/>
        <w:spacing w:line="409" w:lineRule="exact"/>
        <w:rPr>
          <w:rFonts w:hint="eastAsia" w:ascii="黑体" w:hAnsi="黑体" w:eastAsia="黑体"/>
        </w:rPr>
      </w:pPr>
      <w:bookmarkStart w:id="1" w:name="二、“四个意识”"/>
      <w:bookmarkEnd w:id="1"/>
      <w:r>
        <w:rPr>
          <w:rFonts w:hint="eastAsia" w:ascii="黑体" w:hAnsi="黑体" w:eastAsia="黑体"/>
        </w:rPr>
        <w:t>二、“四个意识”</w:t>
      </w:r>
    </w:p>
    <w:p>
      <w:pPr>
        <w:spacing w:before="90"/>
        <w:ind w:left="760" w:right="0" w:firstLine="0"/>
        <w:jc w:val="left"/>
        <w:rPr>
          <w:b/>
          <w:sz w:val="32"/>
        </w:rPr>
      </w:pPr>
      <w:r>
        <w:rPr>
          <w:sz w:val="32"/>
        </w:rPr>
        <w:t>“四个意识”是指</w:t>
      </w:r>
      <w:r>
        <w:rPr>
          <w:b/>
          <w:sz w:val="32"/>
        </w:rPr>
        <w:t>政治意识、大局意识、核心意识、看齐意</w:t>
      </w:r>
    </w:p>
    <w:p>
      <w:pPr>
        <w:spacing w:before="89"/>
        <w:ind w:left="120" w:right="0" w:firstLine="0"/>
        <w:jc w:val="left"/>
        <w:rPr>
          <w:sz w:val="32"/>
        </w:rPr>
      </w:pPr>
      <w:r>
        <w:rPr>
          <w:b/>
          <w:sz w:val="32"/>
        </w:rPr>
        <w:t>识</w:t>
      </w:r>
      <w:r>
        <w:rPr>
          <w:sz w:val="32"/>
        </w:rPr>
        <w:t>。</w:t>
      </w:r>
    </w:p>
    <w:p>
      <w:pPr>
        <w:pStyle w:val="3"/>
        <w:spacing w:before="91"/>
        <w:rPr>
          <w:rFonts w:hint="eastAsia" w:ascii="黑体" w:hAnsi="黑体" w:eastAsia="黑体"/>
        </w:rPr>
      </w:pPr>
      <w:bookmarkStart w:id="2" w:name="三、“四个自信”"/>
      <w:bookmarkEnd w:id="2"/>
      <w:r>
        <w:rPr>
          <w:rFonts w:hint="eastAsia" w:ascii="黑体" w:hAnsi="黑体" w:eastAsia="黑体"/>
        </w:rPr>
        <w:t>三、“四个自信”</w:t>
      </w:r>
    </w:p>
    <w:p>
      <w:pPr>
        <w:spacing w:before="90"/>
        <w:ind w:left="760" w:right="0" w:firstLine="0"/>
        <w:jc w:val="left"/>
        <w:rPr>
          <w:b/>
          <w:sz w:val="32"/>
        </w:rPr>
      </w:pPr>
      <w:r>
        <w:rPr>
          <w:sz w:val="32"/>
        </w:rPr>
        <w:t>“四个自信”是指中国特色社会主义</w:t>
      </w:r>
      <w:r>
        <w:rPr>
          <w:b/>
          <w:sz w:val="32"/>
        </w:rPr>
        <w:t>道路自信、理论自信、</w:t>
      </w:r>
    </w:p>
    <w:p>
      <w:pPr>
        <w:spacing w:before="89"/>
        <w:ind w:left="120" w:right="0" w:firstLine="0"/>
        <w:jc w:val="left"/>
        <w:rPr>
          <w:sz w:val="32"/>
        </w:rPr>
      </w:pPr>
      <w:r>
        <w:rPr>
          <w:b/>
          <w:w w:val="95"/>
          <w:sz w:val="32"/>
        </w:rPr>
        <w:t>制度自信、文化自信</w:t>
      </w:r>
      <w:r>
        <w:rPr>
          <w:w w:val="95"/>
          <w:sz w:val="32"/>
        </w:rPr>
        <w:t>。</w:t>
      </w:r>
    </w:p>
    <w:p>
      <w:pPr>
        <w:pStyle w:val="3"/>
        <w:spacing w:before="91"/>
        <w:rPr>
          <w:rFonts w:hint="eastAsia" w:ascii="黑体" w:hAnsi="黑体" w:eastAsia="黑体"/>
        </w:rPr>
      </w:pPr>
      <w:bookmarkStart w:id="3" w:name="四、“两个确立”"/>
      <w:bookmarkEnd w:id="3"/>
      <w:r>
        <w:rPr>
          <w:rFonts w:hint="eastAsia" w:ascii="黑体" w:hAnsi="黑体" w:eastAsia="黑体"/>
          <w:w w:val="95"/>
        </w:rPr>
        <w:t>四、“两个确立”</w:t>
      </w:r>
    </w:p>
    <w:p>
      <w:pPr>
        <w:pStyle w:val="3"/>
        <w:spacing w:before="90" w:line="292" w:lineRule="auto"/>
        <w:ind w:left="120" w:right="276" w:firstLine="640"/>
      </w:pPr>
      <w:r>
        <w:rPr>
          <w:spacing w:val="-5"/>
        </w:rPr>
        <w:t>党确立习近平总书记党中央的核心、全党的核心地位，确立习近平新时代中国特色社会主义思想的指导地位。</w:t>
      </w:r>
    </w:p>
    <w:p>
      <w:pPr>
        <w:pStyle w:val="3"/>
        <w:rPr>
          <w:rFonts w:hint="eastAsia" w:ascii="黑体" w:hAnsi="黑体" w:eastAsia="黑体"/>
        </w:rPr>
      </w:pPr>
      <w:bookmarkStart w:id="4" w:name="五、“两个维护”"/>
      <w:bookmarkEnd w:id="4"/>
      <w:r>
        <w:rPr>
          <w:rFonts w:hint="eastAsia" w:ascii="黑体" w:hAnsi="黑体" w:eastAsia="黑体"/>
        </w:rPr>
        <w:t>五、“两个维护”</w:t>
      </w:r>
    </w:p>
    <w:p>
      <w:pPr>
        <w:pStyle w:val="3"/>
        <w:spacing w:before="89" w:line="292" w:lineRule="auto"/>
        <w:ind w:left="120" w:right="186" w:firstLine="640"/>
      </w:pPr>
      <w:r>
        <w:t>“两个维护”指的是坚决维护习近平总书记党中央的核心、全党的核心地位，坚决维护党中央权威和集中统一领导。</w:t>
      </w:r>
    </w:p>
    <w:p>
      <w:pPr>
        <w:pStyle w:val="3"/>
        <w:spacing w:before="1"/>
        <w:rPr>
          <w:rFonts w:hint="eastAsia" w:ascii="黑体" w:hAnsi="黑体" w:eastAsia="黑体"/>
        </w:rPr>
      </w:pPr>
      <w:bookmarkStart w:id="5" w:name="六、“心怀国之大者”"/>
      <w:bookmarkEnd w:id="5"/>
      <w:r>
        <w:rPr>
          <w:rFonts w:hint="eastAsia" w:ascii="黑体" w:hAnsi="黑体" w:eastAsia="黑体"/>
        </w:rPr>
        <w:t>六、“心怀国之大者”</w:t>
      </w:r>
    </w:p>
    <w:p>
      <w:pPr>
        <w:pStyle w:val="3"/>
        <w:spacing w:before="89" w:line="292" w:lineRule="auto"/>
        <w:ind w:left="120" w:right="273" w:firstLine="640"/>
        <w:jc w:val="both"/>
      </w:pPr>
      <w:r>
        <w:rPr>
          <w:spacing w:val="-7"/>
        </w:rPr>
        <w:t>关注党中央在关心什么、强调什么，深刻领会什么是党和国</w:t>
      </w:r>
      <w:r>
        <w:rPr>
          <w:spacing w:val="-25"/>
          <w:w w:val="95"/>
        </w:rPr>
        <w:t xml:space="preserve">家最重要的利益、什么是最需要坚定维护的立场，切实把增强“四  </w:t>
      </w:r>
      <w:r>
        <w:rPr>
          <w:spacing w:val="-11"/>
          <w:w w:val="95"/>
        </w:rPr>
        <w:t xml:space="preserve">个意识”、坚定“四个自信”、做到“两个维护”、捍卫“两个 </w:t>
      </w:r>
      <w:r>
        <w:rPr>
          <w:spacing w:val="-11"/>
        </w:rPr>
        <w:t>确立”落到行动上，不能只停留在口号上。</w:t>
      </w:r>
    </w:p>
    <w:p>
      <w:pPr>
        <w:pStyle w:val="3"/>
        <w:spacing w:line="408" w:lineRule="exact"/>
        <w:rPr>
          <w:rFonts w:hint="eastAsia" w:ascii="黑体" w:hAnsi="黑体" w:eastAsia="黑体"/>
        </w:rPr>
      </w:pPr>
      <w:bookmarkStart w:id="6" w:name="七、十九届六中全会中的“十个明确”"/>
      <w:bookmarkEnd w:id="6"/>
      <w:r>
        <w:rPr>
          <w:rFonts w:hint="eastAsia" w:ascii="黑体" w:hAnsi="黑体" w:eastAsia="黑体"/>
          <w:w w:val="95"/>
        </w:rPr>
        <w:t>七、十九届六中全会中的“十个明确”</w:t>
      </w:r>
    </w:p>
    <w:p>
      <w:pPr>
        <w:spacing w:after="0" w:line="408" w:lineRule="exact"/>
        <w:rPr>
          <w:rFonts w:hint="eastAsia" w:ascii="黑体" w:hAnsi="黑体" w:eastAsia="黑体"/>
        </w:rPr>
        <w:sectPr>
          <w:footerReference r:id="rId5" w:type="default"/>
          <w:pgSz w:w="11910" w:h="16840"/>
          <w:pgMar w:top="1460" w:right="960" w:bottom="1160" w:left="1680" w:header="0" w:footer="975" w:gutter="0"/>
          <w:cols w:space="720" w:num="1"/>
        </w:sectPr>
      </w:pPr>
    </w:p>
    <w:p>
      <w:pPr>
        <w:pStyle w:val="3"/>
        <w:spacing w:before="44" w:line="292" w:lineRule="auto"/>
        <w:ind w:left="120" w:right="273" w:firstLine="640"/>
        <w:jc w:val="both"/>
      </w:pPr>
      <w:r>
        <w:rPr>
          <w:spacing w:val="-10"/>
        </w:rPr>
        <w:t>第一、明确中国特色社会主义最本质的特征是中国共产党领导，中国特色社会主义制度的最大优势是中国共产党领导，中国</w:t>
      </w:r>
      <w:r>
        <w:rPr>
          <w:spacing w:val="-14"/>
          <w:w w:val="95"/>
        </w:rPr>
        <w:t xml:space="preserve">共产党是最高政治领导力量，全党必须增强“四个意识”、坚定 </w:t>
      </w:r>
      <w:r>
        <w:rPr>
          <w:spacing w:val="-14"/>
        </w:rPr>
        <w:t>“四个自信”、做到“两个维护”;</w:t>
      </w:r>
    </w:p>
    <w:p>
      <w:pPr>
        <w:pStyle w:val="3"/>
        <w:spacing w:line="292" w:lineRule="auto"/>
        <w:ind w:left="120" w:right="273" w:firstLine="640"/>
        <w:jc w:val="both"/>
      </w:pPr>
      <w:r>
        <w:rPr>
          <w:spacing w:val="-10"/>
        </w:rPr>
        <w:t>第二、明确坚持和发展中国特色社会主义，总任务是实现社</w:t>
      </w:r>
      <w:r>
        <w:rPr>
          <w:spacing w:val="-15"/>
        </w:rPr>
        <w:t>会主义现代化和中华民族伟大复兴，在全面建成小康社会的基础</w:t>
      </w:r>
      <w:r>
        <w:rPr>
          <w:spacing w:val="-11"/>
        </w:rPr>
        <w:t>上，分两步走在本世纪中叶建成富强民主文明和谐美丽的社会主义现代化强国，以中国式现代化推进中华民族伟大复兴；</w:t>
      </w:r>
    </w:p>
    <w:p>
      <w:pPr>
        <w:pStyle w:val="3"/>
        <w:spacing w:line="292" w:lineRule="auto"/>
        <w:ind w:left="120" w:right="276" w:firstLine="640"/>
        <w:jc w:val="both"/>
      </w:pPr>
      <w:r>
        <w:rPr>
          <w:spacing w:val="-10"/>
          <w:w w:val="95"/>
        </w:rPr>
        <w:t xml:space="preserve">第三、明确新时代我国社会主要矛盾是人民日益增长的美好 </w:t>
      </w:r>
      <w:r>
        <w:rPr>
          <w:spacing w:val="-14"/>
          <w:w w:val="95"/>
        </w:rPr>
        <w:t xml:space="preserve">生活需要和不平衡不充分的发展之间的矛盾，必须坚持以人民为 中心的发展思想，发展全过程人民民主，推动人的全面发展、全 </w:t>
      </w:r>
      <w:r>
        <w:rPr>
          <w:spacing w:val="-14"/>
        </w:rPr>
        <w:t>体人民共同富裕取得更为明显的实质性进展；</w:t>
      </w:r>
    </w:p>
    <w:p>
      <w:pPr>
        <w:pStyle w:val="3"/>
        <w:spacing w:line="292" w:lineRule="auto"/>
        <w:ind w:left="120" w:right="273" w:firstLine="640"/>
        <w:jc w:val="both"/>
      </w:pPr>
      <w:r>
        <w:rPr>
          <w:spacing w:val="-9"/>
        </w:rPr>
        <w:t>第四、明确中国特色社会主义事业总体布局是经济建设、政</w:t>
      </w:r>
      <w:r>
        <w:rPr>
          <w:spacing w:val="-11"/>
          <w:w w:val="95"/>
        </w:rPr>
        <w:t xml:space="preserve">治建设、文化建设、社会建设、生态文明建设五位一体，战略布 </w:t>
      </w:r>
      <w:r>
        <w:rPr>
          <w:spacing w:val="-15"/>
        </w:rPr>
        <w:t>局是全面建设社会主义现代化国家、全面深化改革、全面依法治国、全面从严治党四个全面；</w:t>
      </w:r>
    </w:p>
    <w:p>
      <w:pPr>
        <w:pStyle w:val="3"/>
        <w:spacing w:line="292" w:lineRule="auto"/>
        <w:ind w:left="120" w:right="276" w:firstLine="640"/>
      </w:pPr>
      <w:r>
        <w:rPr>
          <w:spacing w:val="-10"/>
          <w:w w:val="95"/>
        </w:rPr>
        <w:t xml:space="preserve">第五、明确全面深化改革总目标是完善和发展中国特色社会 </w:t>
      </w:r>
      <w:r>
        <w:rPr>
          <w:spacing w:val="-10"/>
        </w:rPr>
        <w:t>主义制度、推进国家治理体系和治理能力现代化；</w:t>
      </w:r>
    </w:p>
    <w:p>
      <w:pPr>
        <w:pStyle w:val="3"/>
        <w:spacing w:line="292" w:lineRule="auto"/>
        <w:ind w:left="120" w:right="276" w:firstLine="640"/>
      </w:pPr>
      <w:r>
        <w:rPr>
          <w:spacing w:val="-10"/>
          <w:w w:val="95"/>
        </w:rPr>
        <w:t xml:space="preserve">第六、明确全面推进依法治国总目标是建设中国特色社会主 </w:t>
      </w:r>
      <w:r>
        <w:rPr>
          <w:spacing w:val="-10"/>
        </w:rPr>
        <w:t>义法治体系、建设社会主义法治国家；</w:t>
      </w:r>
    </w:p>
    <w:p>
      <w:pPr>
        <w:pStyle w:val="3"/>
        <w:spacing w:line="292" w:lineRule="auto"/>
        <w:ind w:left="120" w:right="273" w:firstLine="640"/>
        <w:jc w:val="both"/>
      </w:pPr>
      <w:r>
        <w:rPr>
          <w:spacing w:val="-9"/>
          <w:w w:val="95"/>
        </w:rPr>
        <w:t xml:space="preserve">第七、明确必须坚持和完善社会主义基本经济制度，使市场 </w:t>
      </w:r>
      <w:r>
        <w:rPr>
          <w:spacing w:val="-14"/>
          <w:w w:val="95"/>
        </w:rPr>
        <w:t xml:space="preserve">在资源配置中起决定性作用，更好发挥政府作用，把握新发展阶 </w:t>
      </w:r>
      <w:r>
        <w:rPr>
          <w:spacing w:val="-11"/>
          <w:w w:val="95"/>
        </w:rPr>
        <w:t xml:space="preserve">段，贯彻创新、协调、绿色、开放、共享的新发展理念，加快构 </w:t>
      </w:r>
      <w:r>
        <w:rPr>
          <w:spacing w:val="8"/>
          <w:w w:val="95"/>
        </w:rPr>
        <w:t xml:space="preserve">建以国内大循环为主体、国内国际双循环相互促进的新发展格 </w:t>
      </w:r>
      <w:r>
        <w:rPr>
          <w:spacing w:val="8"/>
        </w:rPr>
        <w:t>局，推动高质量发展，统筹发展和安全；</w:t>
      </w:r>
    </w:p>
    <w:p>
      <w:pPr>
        <w:pStyle w:val="3"/>
        <w:spacing w:line="292" w:lineRule="auto"/>
        <w:ind w:left="120" w:right="276" w:firstLine="640"/>
      </w:pPr>
      <w:r>
        <w:rPr>
          <w:spacing w:val="-9"/>
          <w:w w:val="95"/>
        </w:rPr>
        <w:t xml:space="preserve">第八、明确党在新时代的强军目标是建设一支听党指挥、能 </w:t>
      </w:r>
      <w:r>
        <w:rPr>
          <w:spacing w:val="-12"/>
          <w:w w:val="95"/>
        </w:rPr>
        <w:t>打胜仗、作风优良的人民军队，把人民军队建设成为世界一流军</w:t>
      </w:r>
    </w:p>
    <w:p>
      <w:pPr>
        <w:spacing w:after="0" w:line="292" w:lineRule="auto"/>
        <w:sectPr>
          <w:pgSz w:w="11910" w:h="16840"/>
          <w:pgMar w:top="1460" w:right="960" w:bottom="1160" w:left="1680" w:header="0" w:footer="975" w:gutter="0"/>
          <w:cols w:space="720" w:num="1"/>
        </w:sectPr>
      </w:pPr>
    </w:p>
    <w:p>
      <w:pPr>
        <w:pStyle w:val="3"/>
        <w:spacing w:before="44"/>
        <w:ind w:left="120"/>
      </w:pPr>
      <w:r>
        <w:t>队；</w:t>
      </w:r>
    </w:p>
    <w:p>
      <w:pPr>
        <w:pStyle w:val="3"/>
        <w:spacing w:before="89"/>
      </w:pPr>
      <w:r>
        <w:t>第九、明确中国特色大国外交要服务民族复兴、促进人类进</w:t>
      </w:r>
    </w:p>
    <w:p>
      <w:pPr>
        <w:pStyle w:val="3"/>
        <w:spacing w:before="89"/>
        <w:ind w:left="120"/>
      </w:pPr>
      <w:r>
        <w:t>步，推动建设新型国际关系，推动构建人类命运共同体；</w:t>
      </w:r>
    </w:p>
    <w:p>
      <w:pPr>
        <w:pStyle w:val="3"/>
        <w:spacing w:before="92" w:line="292" w:lineRule="auto"/>
        <w:ind w:left="120" w:right="273" w:firstLine="640"/>
        <w:jc w:val="both"/>
      </w:pPr>
      <w:r>
        <w:rPr>
          <w:spacing w:val="-10"/>
          <w:w w:val="95"/>
        </w:rPr>
        <w:t xml:space="preserve">第十、明确全面从严治党的战略方针，提出新时代党的建设 </w:t>
      </w:r>
      <w:r>
        <w:rPr>
          <w:spacing w:val="-11"/>
          <w:w w:val="95"/>
        </w:rPr>
        <w:t xml:space="preserve">总要求，全面推进党的政治建设、思想建设、组织建设、作风建 </w:t>
      </w:r>
      <w:r>
        <w:rPr>
          <w:spacing w:val="-10"/>
          <w:w w:val="95"/>
        </w:rPr>
        <w:t xml:space="preserve">设、纪律建设，把制度建设贯穿其中，深入推进反腐败斗争，落 </w:t>
      </w:r>
      <w:r>
        <w:rPr>
          <w:spacing w:val="-10"/>
        </w:rPr>
        <w:t>实管党治党政治责任，以伟大自我革命引领伟大社会革命。</w:t>
      </w:r>
    </w:p>
    <w:p>
      <w:pPr>
        <w:pStyle w:val="3"/>
        <w:spacing w:line="408" w:lineRule="exact"/>
        <w:rPr>
          <w:rFonts w:hint="eastAsia" w:ascii="黑体" w:hAnsi="黑体" w:eastAsia="黑体"/>
        </w:rPr>
      </w:pPr>
      <w:bookmarkStart w:id="7" w:name="八、党的十九大报告中的“十四个坚持”"/>
      <w:bookmarkEnd w:id="7"/>
      <w:r>
        <w:rPr>
          <w:rFonts w:hint="eastAsia" w:ascii="黑体" w:hAnsi="黑体" w:eastAsia="黑体"/>
        </w:rPr>
        <w:t>八、党的十九大报告中的“十四个坚持”</w:t>
      </w:r>
    </w:p>
    <w:p>
      <w:pPr>
        <w:pStyle w:val="3"/>
        <w:spacing w:before="89" w:line="292" w:lineRule="auto"/>
        <w:ind w:right="4663"/>
      </w:pPr>
      <w:r>
        <w:rPr>
          <w:spacing w:val="-2"/>
        </w:rPr>
        <w:t>坚持党对一切工作的领导。</w:t>
      </w:r>
      <w:r>
        <w:t>坚持以人民为中心。</w:t>
      </w:r>
    </w:p>
    <w:p>
      <w:pPr>
        <w:pStyle w:val="3"/>
        <w:spacing w:line="292" w:lineRule="auto"/>
        <w:ind w:right="5623"/>
      </w:pPr>
      <w:r>
        <w:rPr>
          <w:spacing w:val="-2"/>
        </w:rPr>
        <w:t>坚持全面深化改革。</w:t>
      </w:r>
      <w:r>
        <w:t xml:space="preserve">坚持新发展理念。 </w:t>
      </w:r>
      <w:r>
        <w:rPr>
          <w:spacing w:val="-2"/>
        </w:rPr>
        <w:t>坚持人民当家作主。</w:t>
      </w:r>
      <w:r>
        <w:rPr>
          <w:spacing w:val="-2"/>
          <w:w w:val="95"/>
        </w:rPr>
        <w:t>坚持全面依法治国。</w:t>
      </w:r>
    </w:p>
    <w:p>
      <w:pPr>
        <w:pStyle w:val="3"/>
        <w:spacing w:line="292" w:lineRule="auto"/>
        <w:ind w:right="4025"/>
      </w:pPr>
      <w:r>
        <w:t xml:space="preserve">坚持社会主义核心价值体系。 </w:t>
      </w:r>
      <w:r>
        <w:rPr>
          <w:spacing w:val="-1"/>
        </w:rPr>
        <w:t>坚持在发展中保障和改善民生。</w:t>
      </w:r>
      <w:r>
        <w:t>坚持人与自然和谐共生。</w:t>
      </w:r>
    </w:p>
    <w:p>
      <w:pPr>
        <w:pStyle w:val="3"/>
        <w:spacing w:line="409" w:lineRule="exact"/>
      </w:pPr>
      <w:r>
        <w:t>坚持总体国家安全观。</w:t>
      </w:r>
    </w:p>
    <w:p>
      <w:pPr>
        <w:pStyle w:val="3"/>
        <w:spacing w:before="90"/>
      </w:pPr>
      <w:r>
        <w:rPr>
          <w:w w:val="95"/>
        </w:rPr>
        <w:t>坚持党对人民军队的绝对领导。</w:t>
      </w:r>
    </w:p>
    <w:p>
      <w:pPr>
        <w:pStyle w:val="3"/>
        <w:spacing w:before="89" w:line="292" w:lineRule="auto"/>
        <w:ind w:right="3386"/>
      </w:pPr>
      <w:r>
        <w:rPr>
          <w:spacing w:val="-1"/>
        </w:rPr>
        <w:t>坚持“一国两制”和推进祖国统一。</w:t>
      </w:r>
      <w:r>
        <w:t>坚持推动构建人类命运共同体。</w:t>
      </w:r>
    </w:p>
    <w:p>
      <w:pPr>
        <w:pStyle w:val="3"/>
        <w:spacing w:before="1"/>
      </w:pPr>
      <w:r>
        <w:t>坚持全面从严治党。</w:t>
      </w:r>
    </w:p>
    <w:p>
      <w:pPr>
        <w:pStyle w:val="3"/>
        <w:spacing w:before="89"/>
        <w:rPr>
          <w:rFonts w:hint="eastAsia" w:ascii="黑体" w:eastAsia="黑体"/>
        </w:rPr>
      </w:pPr>
      <w:bookmarkStart w:id="8" w:name="九、党的教育方针"/>
      <w:bookmarkEnd w:id="8"/>
      <w:r>
        <w:rPr>
          <w:rFonts w:hint="eastAsia" w:ascii="黑体" w:eastAsia="黑体"/>
        </w:rPr>
        <w:t>九、党的教育方针</w:t>
      </w:r>
    </w:p>
    <w:p>
      <w:pPr>
        <w:pStyle w:val="3"/>
        <w:spacing w:before="89" w:line="292" w:lineRule="auto"/>
        <w:ind w:left="120" w:right="273" w:firstLine="640"/>
        <w:jc w:val="both"/>
      </w:pPr>
      <w:r>
        <w:rPr>
          <w:spacing w:val="-5"/>
          <w:w w:val="95"/>
        </w:rPr>
        <w:t xml:space="preserve">教育必须为社会主义现代化建设服务、为人民服务，必须与 </w:t>
      </w:r>
      <w:r>
        <w:rPr>
          <w:spacing w:val="-12"/>
        </w:rPr>
        <w:t>生产劳动和社会实践相结合，培养德智体美劳全面发展的社会主义建设者和接班人。</w:t>
      </w:r>
    </w:p>
    <w:p>
      <w:pPr>
        <w:pStyle w:val="3"/>
        <w:spacing w:line="409" w:lineRule="exact"/>
        <w:rPr>
          <w:rFonts w:hint="eastAsia" w:ascii="黑体" w:hAnsi="黑体" w:eastAsia="黑体"/>
        </w:rPr>
      </w:pPr>
      <w:bookmarkStart w:id="9" w:name="十、回答好“新时代教育三问”"/>
      <w:bookmarkEnd w:id="9"/>
      <w:r>
        <w:rPr>
          <w:rFonts w:hint="eastAsia" w:ascii="黑体" w:hAnsi="黑体" w:eastAsia="黑体"/>
        </w:rPr>
        <w:t>十、回答好“新时代教育三问”</w:t>
      </w:r>
    </w:p>
    <w:p>
      <w:pPr>
        <w:spacing w:after="0" w:line="409" w:lineRule="exact"/>
        <w:rPr>
          <w:rFonts w:hint="eastAsia" w:ascii="黑体" w:hAnsi="黑体" w:eastAsia="黑体"/>
        </w:rPr>
        <w:sectPr>
          <w:pgSz w:w="11910" w:h="16840"/>
          <w:pgMar w:top="1460" w:right="960" w:bottom="1160" w:left="1680" w:header="0" w:footer="975" w:gutter="0"/>
          <w:cols w:space="720" w:num="1"/>
        </w:sectPr>
      </w:pPr>
    </w:p>
    <w:p>
      <w:pPr>
        <w:spacing w:before="44" w:line="292" w:lineRule="auto"/>
        <w:ind w:left="120" w:right="273" w:firstLine="640"/>
        <w:jc w:val="both"/>
        <w:rPr>
          <w:sz w:val="32"/>
        </w:rPr>
      </w:pPr>
      <w:bookmarkStart w:id="10" w:name="习近平总书记在全国高校思想政治工作会议、北大师生代表座谈会、全国教育大会等多个重"/>
      <w:bookmarkEnd w:id="10"/>
      <w:r>
        <w:rPr>
          <w:spacing w:val="-5"/>
          <w:sz w:val="32"/>
        </w:rPr>
        <w:t>习近平总书记在全国高校思想政治工作会议、北大师生代表</w:t>
      </w:r>
      <w:r>
        <w:rPr>
          <w:spacing w:val="8"/>
          <w:w w:val="95"/>
          <w:sz w:val="32"/>
        </w:rPr>
        <w:t xml:space="preserve">座谈会、全国教育大会等多个重要会议均提出“新时代教育三 </w:t>
      </w:r>
      <w:r>
        <w:rPr>
          <w:spacing w:val="8"/>
          <w:sz w:val="32"/>
        </w:rPr>
        <w:t>问”：</w:t>
      </w:r>
      <w:r>
        <w:rPr>
          <w:b/>
          <w:spacing w:val="8"/>
          <w:sz w:val="32"/>
        </w:rPr>
        <w:t>培养什么人、怎样培养人、为谁培养人</w:t>
      </w:r>
      <w:r>
        <w:rPr>
          <w:spacing w:val="8"/>
          <w:sz w:val="32"/>
        </w:rPr>
        <w:t>？</w:t>
      </w:r>
    </w:p>
    <w:p>
      <w:pPr>
        <w:pStyle w:val="3"/>
        <w:spacing w:line="409" w:lineRule="exact"/>
        <w:rPr>
          <w:rFonts w:hint="eastAsia" w:ascii="黑体" w:eastAsia="黑体"/>
        </w:rPr>
      </w:pPr>
      <w:bookmarkStart w:id="11" w:name="十一、教育的首要问题"/>
      <w:bookmarkEnd w:id="11"/>
      <w:r>
        <w:rPr>
          <w:rFonts w:hint="eastAsia" w:ascii="黑体" w:eastAsia="黑体"/>
        </w:rPr>
        <w:t>十一、教育的首要问题</w:t>
      </w:r>
    </w:p>
    <w:p>
      <w:pPr>
        <w:pStyle w:val="3"/>
        <w:spacing w:before="89"/>
      </w:pPr>
      <w:r>
        <w:rPr>
          <w:color w:val="212121"/>
        </w:rPr>
        <w:t>培养什么人，是教育的首要问题。</w:t>
      </w:r>
    </w:p>
    <w:p>
      <w:pPr>
        <w:pStyle w:val="3"/>
        <w:spacing w:before="89"/>
        <w:rPr>
          <w:rFonts w:hint="eastAsia" w:ascii="黑体" w:eastAsia="黑体"/>
        </w:rPr>
      </w:pPr>
      <w:r>
        <w:rPr>
          <w:rFonts w:hint="eastAsia" w:ascii="黑体" w:eastAsia="黑体"/>
        </w:rPr>
        <w:t>十二、教育工作的根本任务</w:t>
      </w:r>
    </w:p>
    <w:p>
      <w:pPr>
        <w:pStyle w:val="3"/>
        <w:spacing w:before="92" w:line="292" w:lineRule="auto"/>
        <w:ind w:left="120" w:right="276" w:firstLine="640"/>
      </w:pPr>
      <w:r>
        <w:rPr>
          <w:color w:val="212121"/>
          <w:spacing w:val="-5"/>
          <w:w w:val="95"/>
        </w:rPr>
        <w:t xml:space="preserve">我国是中国共产党领导的社会主义国家，这就决定了我们的 </w:t>
      </w:r>
      <w:r>
        <w:rPr>
          <w:color w:val="212121"/>
          <w:spacing w:val="-5"/>
        </w:rPr>
        <w:t>教育必须把培养社会主义建设者和接班人作为根本任务。</w:t>
      </w:r>
    </w:p>
    <w:p>
      <w:pPr>
        <w:pStyle w:val="3"/>
        <w:spacing w:line="408" w:lineRule="exact"/>
        <w:rPr>
          <w:rFonts w:hint="eastAsia" w:ascii="黑体" w:eastAsia="黑体"/>
        </w:rPr>
      </w:pPr>
      <w:r>
        <w:rPr>
          <w:rFonts w:hint="eastAsia" w:ascii="黑体" w:eastAsia="黑体"/>
        </w:rPr>
        <w:t>十三、办好教育的根本保证</w:t>
      </w:r>
    </w:p>
    <w:p>
      <w:pPr>
        <w:pStyle w:val="3"/>
        <w:spacing w:before="91"/>
      </w:pPr>
      <w:r>
        <w:rPr>
          <w:color w:val="212121"/>
        </w:rPr>
        <w:t>加强党对教育工作的全面领导，是办好教育的根本保证。</w:t>
      </w:r>
    </w:p>
    <w:p>
      <w:pPr>
        <w:pStyle w:val="3"/>
        <w:spacing w:before="89"/>
        <w:rPr>
          <w:rFonts w:hint="eastAsia" w:ascii="黑体" w:eastAsia="黑体"/>
        </w:rPr>
      </w:pPr>
      <w:r>
        <w:rPr>
          <w:rFonts w:hint="eastAsia" w:ascii="黑体" w:eastAsia="黑体"/>
        </w:rPr>
        <w:t>十四、教育评价导向</w:t>
      </w:r>
    </w:p>
    <w:p>
      <w:pPr>
        <w:spacing w:before="90" w:line="292" w:lineRule="auto"/>
        <w:ind w:left="120" w:right="273" w:firstLine="640"/>
        <w:jc w:val="both"/>
        <w:rPr>
          <w:sz w:val="32"/>
        </w:rPr>
      </w:pPr>
      <w:r>
        <w:rPr>
          <w:color w:val="212121"/>
          <w:spacing w:val="-3"/>
          <w:w w:val="95"/>
          <w:sz w:val="32"/>
        </w:rPr>
        <w:t>扭转不科学的教育评价导向，坚决克服</w:t>
      </w:r>
      <w:r>
        <w:rPr>
          <w:b/>
          <w:color w:val="212121"/>
          <w:spacing w:val="-9"/>
          <w:w w:val="95"/>
          <w:sz w:val="32"/>
        </w:rPr>
        <w:t xml:space="preserve">唯分数、唯升学、唯 </w:t>
      </w:r>
      <w:r>
        <w:rPr>
          <w:b/>
          <w:color w:val="212121"/>
          <w:spacing w:val="-10"/>
          <w:w w:val="95"/>
          <w:sz w:val="32"/>
        </w:rPr>
        <w:t>文凭、唯论文、唯帽子</w:t>
      </w:r>
      <w:r>
        <w:rPr>
          <w:color w:val="212121"/>
          <w:spacing w:val="-6"/>
          <w:w w:val="95"/>
          <w:sz w:val="32"/>
        </w:rPr>
        <w:t xml:space="preserve">的顽瘴痼疾，从根本上解决教育评价指挥 </w:t>
      </w:r>
      <w:r>
        <w:rPr>
          <w:color w:val="212121"/>
          <w:spacing w:val="-6"/>
          <w:sz w:val="32"/>
        </w:rPr>
        <w:t>棒问题。</w:t>
      </w:r>
    </w:p>
    <w:p>
      <w:pPr>
        <w:pStyle w:val="3"/>
        <w:spacing w:line="409" w:lineRule="exact"/>
        <w:rPr>
          <w:rFonts w:hint="eastAsia" w:ascii="黑体" w:hAnsi="黑体" w:eastAsia="黑体"/>
        </w:rPr>
      </w:pPr>
      <w:bookmarkStart w:id="12" w:name="十五、教育改革发展的“九个坚持”"/>
      <w:bookmarkEnd w:id="12"/>
      <w:r>
        <w:rPr>
          <w:rFonts w:hint="eastAsia" w:ascii="黑体" w:hAnsi="黑体" w:eastAsia="黑体"/>
        </w:rPr>
        <w:t>十五、教育改革发展的“九个坚持”</w:t>
      </w:r>
    </w:p>
    <w:p>
      <w:pPr>
        <w:pStyle w:val="3"/>
        <w:spacing w:before="91" w:line="292" w:lineRule="auto"/>
        <w:ind w:right="4025"/>
        <w:jc w:val="both"/>
      </w:pPr>
      <w:r>
        <w:rPr>
          <w:color w:val="212121"/>
        </w:rPr>
        <w:t>坚持党对教育事业的全面领导； 坚持把立德树人作为根本任务； 坚持优先发展教育事业；</w:t>
      </w:r>
    </w:p>
    <w:p>
      <w:pPr>
        <w:pStyle w:val="3"/>
        <w:spacing w:line="292" w:lineRule="auto"/>
        <w:ind w:right="4663"/>
      </w:pPr>
      <w:r>
        <w:rPr>
          <w:color w:val="212121"/>
        </w:rPr>
        <w:t xml:space="preserve">坚持社会主义办学方向； </w:t>
      </w:r>
      <w:r>
        <w:rPr>
          <w:color w:val="212121"/>
          <w:spacing w:val="-2"/>
        </w:rPr>
        <w:t>坚持扎根中国大地办教育；</w:t>
      </w:r>
    </w:p>
    <w:p>
      <w:pPr>
        <w:pStyle w:val="3"/>
        <w:spacing w:line="292" w:lineRule="auto"/>
        <w:ind w:right="4344"/>
      </w:pPr>
      <w:r>
        <w:rPr>
          <w:color w:val="212121"/>
        </w:rPr>
        <w:t>坚持以人民为中心发展教育； 坚持深化教育改革创新；</w:t>
      </w:r>
    </w:p>
    <w:p>
      <w:pPr>
        <w:pStyle w:val="3"/>
        <w:spacing w:line="292" w:lineRule="auto"/>
        <w:ind w:right="1145"/>
      </w:pPr>
      <w:r>
        <w:rPr>
          <w:color w:val="212121"/>
        </w:rPr>
        <w:t>坚持把服务中华民族伟大复兴作为教育的重要使命； 坚持把教师队伍建设作为基础工作。</w:t>
      </w:r>
    </w:p>
    <w:p>
      <w:pPr>
        <w:pStyle w:val="3"/>
        <w:rPr>
          <w:rFonts w:hint="eastAsia" w:ascii="黑体" w:hAnsi="黑体" w:eastAsia="黑体"/>
        </w:rPr>
      </w:pPr>
      <w:bookmarkStart w:id="13" w:name="十六、“三全育人”"/>
      <w:bookmarkEnd w:id="13"/>
      <w:r>
        <w:rPr>
          <w:rFonts w:hint="eastAsia" w:ascii="黑体" w:hAnsi="黑体" w:eastAsia="黑体"/>
        </w:rPr>
        <w:t>十六、“三全育人”</w:t>
      </w:r>
    </w:p>
    <w:p>
      <w:pPr>
        <w:spacing w:before="88" w:line="292" w:lineRule="auto"/>
        <w:ind w:left="120" w:right="271" w:firstLine="640"/>
        <w:jc w:val="left"/>
        <w:rPr>
          <w:sz w:val="32"/>
        </w:rPr>
      </w:pPr>
      <w:r>
        <w:rPr>
          <w:spacing w:val="-4"/>
          <w:w w:val="95"/>
          <w:sz w:val="32"/>
        </w:rPr>
        <w:t>“三全育人”即</w:t>
      </w:r>
      <w:r>
        <w:rPr>
          <w:b/>
          <w:spacing w:val="-7"/>
          <w:w w:val="95"/>
          <w:sz w:val="32"/>
        </w:rPr>
        <w:t>全员育人、全程育人、全方位育人</w:t>
      </w:r>
      <w:r>
        <w:rPr>
          <w:spacing w:val="-8"/>
          <w:w w:val="95"/>
          <w:sz w:val="32"/>
        </w:rPr>
        <w:t xml:space="preserve">，是中共 </w:t>
      </w:r>
      <w:r>
        <w:rPr>
          <w:spacing w:val="-11"/>
          <w:sz w:val="32"/>
        </w:rPr>
        <w:t>中央、国务院《关于加强和改进新形势下高校思想政治工作的意</w:t>
      </w:r>
    </w:p>
    <w:p>
      <w:pPr>
        <w:spacing w:after="0" w:line="292" w:lineRule="auto"/>
        <w:jc w:val="left"/>
        <w:rPr>
          <w:sz w:val="32"/>
        </w:rPr>
        <w:sectPr>
          <w:pgSz w:w="11910" w:h="16840"/>
          <w:pgMar w:top="1460" w:right="960" w:bottom="1160" w:left="1680" w:header="0" w:footer="975" w:gutter="0"/>
          <w:cols w:space="720" w:num="1"/>
        </w:sectPr>
      </w:pPr>
    </w:p>
    <w:p>
      <w:pPr>
        <w:pStyle w:val="3"/>
        <w:spacing w:before="44" w:line="292" w:lineRule="auto"/>
        <w:ind w:left="120" w:right="273"/>
      </w:pPr>
      <w:r>
        <w:rPr>
          <w:spacing w:val="-8"/>
          <w:w w:val="95"/>
        </w:rPr>
        <w:t>见》提出的，坚持全员全过程全方位育人</w:t>
      </w:r>
      <w:r>
        <w:rPr>
          <w:w w:val="95"/>
        </w:rPr>
        <w:t>（简称三全育人</w:t>
      </w:r>
      <w:r>
        <w:rPr>
          <w:spacing w:val="-22"/>
          <w:w w:val="95"/>
        </w:rPr>
        <w:t>）</w:t>
      </w:r>
      <w:r>
        <w:rPr>
          <w:w w:val="95"/>
        </w:rPr>
        <w:t xml:space="preserve">的要 </w:t>
      </w:r>
      <w:r>
        <w:t>求。</w:t>
      </w:r>
    </w:p>
    <w:p>
      <w:pPr>
        <w:pStyle w:val="3"/>
        <w:spacing w:line="408" w:lineRule="exact"/>
        <w:rPr>
          <w:rFonts w:hint="eastAsia" w:ascii="黑体" w:hAnsi="黑体" w:eastAsia="黑体"/>
        </w:rPr>
      </w:pPr>
      <w:bookmarkStart w:id="14" w:name="十七、“四有好老师”"/>
      <w:bookmarkEnd w:id="14"/>
      <w:r>
        <w:rPr>
          <w:rFonts w:hint="eastAsia" w:ascii="黑体" w:hAnsi="黑体" w:eastAsia="黑体"/>
        </w:rPr>
        <w:t>十七、“四有好老师”</w:t>
      </w:r>
    </w:p>
    <w:p>
      <w:pPr>
        <w:pStyle w:val="3"/>
        <w:spacing w:before="91" w:line="292" w:lineRule="auto"/>
        <w:ind w:left="120" w:right="271" w:firstLine="640"/>
        <w:jc w:val="both"/>
      </w:pPr>
      <w:r>
        <w:t>2014</w:t>
      </w:r>
      <w:r>
        <w:rPr>
          <w:spacing w:val="-57"/>
        </w:rPr>
        <w:t xml:space="preserve"> 年 </w:t>
      </w:r>
      <w:r>
        <w:t>9</w:t>
      </w:r>
      <w:r>
        <w:rPr>
          <w:spacing w:val="-18"/>
        </w:rPr>
        <w:t xml:space="preserve"> 月，习近平总书记视察北京师范大学，发表了“四</w:t>
      </w:r>
      <w:r>
        <w:rPr>
          <w:spacing w:val="-12"/>
        </w:rPr>
        <w:t>有”好老师重要讲话，专门强调，今天的学生就是未来实现中华</w:t>
      </w:r>
      <w:r>
        <w:rPr>
          <w:spacing w:val="-16"/>
        </w:rPr>
        <w:t>民族伟大复兴中国梦的主力军，广大教师就是打造这支中华民族</w:t>
      </w:r>
      <w:r>
        <w:rPr>
          <w:spacing w:val="-12"/>
          <w:w w:val="95"/>
        </w:rPr>
        <w:t>“梦之队”的筑梦人。打造一支</w:t>
      </w:r>
      <w:r>
        <w:rPr>
          <w:b/>
          <w:spacing w:val="-7"/>
          <w:w w:val="95"/>
        </w:rPr>
        <w:t xml:space="preserve">有理想信念、有道德情操、有扎 </w:t>
      </w:r>
      <w:r>
        <w:rPr>
          <w:b/>
          <w:spacing w:val="-7"/>
        </w:rPr>
        <w:t>实学识、有仁爱之心</w:t>
      </w:r>
      <w:r>
        <w:rPr>
          <w:spacing w:val="-10"/>
        </w:rPr>
        <w:t>的“四有”好老师队伍，是学校办学的重要任务。</w:t>
      </w:r>
    </w:p>
    <w:p>
      <w:pPr>
        <w:pStyle w:val="3"/>
        <w:spacing w:line="409" w:lineRule="exact"/>
        <w:rPr>
          <w:rFonts w:hint="eastAsia" w:ascii="黑体" w:hAnsi="黑体" w:eastAsia="黑体"/>
        </w:rPr>
      </w:pPr>
      <w:bookmarkStart w:id="15" w:name="十八、“四个引路人”"/>
      <w:bookmarkEnd w:id="15"/>
      <w:r>
        <w:rPr>
          <w:rFonts w:hint="eastAsia" w:ascii="黑体" w:hAnsi="黑体" w:eastAsia="黑体"/>
        </w:rPr>
        <w:t>十八、“四个引路人”</w:t>
      </w:r>
    </w:p>
    <w:p>
      <w:pPr>
        <w:spacing w:before="90" w:line="292" w:lineRule="auto"/>
        <w:ind w:left="120" w:right="115" w:firstLine="640"/>
        <w:jc w:val="left"/>
        <w:rPr>
          <w:sz w:val="32"/>
        </w:rPr>
      </w:pPr>
      <w:r>
        <w:rPr>
          <w:sz w:val="32"/>
        </w:rPr>
        <w:t>2016</w:t>
      </w:r>
      <w:r>
        <w:rPr>
          <w:spacing w:val="-57"/>
          <w:sz w:val="32"/>
        </w:rPr>
        <w:t xml:space="preserve"> 年 </w:t>
      </w:r>
      <w:r>
        <w:rPr>
          <w:sz w:val="32"/>
        </w:rPr>
        <w:t>9</w:t>
      </w:r>
      <w:r>
        <w:rPr>
          <w:spacing w:val="-57"/>
          <w:sz w:val="32"/>
        </w:rPr>
        <w:t xml:space="preserve"> 月 </w:t>
      </w:r>
      <w:r>
        <w:rPr>
          <w:sz w:val="32"/>
        </w:rPr>
        <w:t>9</w:t>
      </w:r>
      <w:r>
        <w:rPr>
          <w:spacing w:val="-10"/>
          <w:sz w:val="32"/>
        </w:rPr>
        <w:t xml:space="preserve"> 日习近平总书记来到北京市八一学校考察时， 要求广大教师做“四个引路人”，即</w:t>
      </w:r>
      <w:r>
        <w:rPr>
          <w:b/>
          <w:spacing w:val="-10"/>
          <w:sz w:val="32"/>
        </w:rPr>
        <w:t xml:space="preserve">做学生锤炼品格的引路人， </w:t>
      </w:r>
      <w:r>
        <w:rPr>
          <w:b/>
          <w:spacing w:val="-15"/>
          <w:sz w:val="32"/>
        </w:rPr>
        <w:t>做学生学习知识的引路人，做学生创新思维的引路人，做学生奉献祖国的引路人</w:t>
      </w:r>
      <w:r>
        <w:rPr>
          <w:spacing w:val="-15"/>
          <w:sz w:val="32"/>
        </w:rPr>
        <w:t>。</w:t>
      </w:r>
    </w:p>
    <w:p>
      <w:pPr>
        <w:pStyle w:val="3"/>
        <w:spacing w:line="408" w:lineRule="exact"/>
        <w:rPr>
          <w:rFonts w:hint="eastAsia" w:ascii="黑体" w:hAnsi="黑体" w:eastAsia="黑体"/>
        </w:rPr>
      </w:pPr>
      <w:bookmarkStart w:id="16" w:name="十九、“四个相统一”"/>
      <w:bookmarkEnd w:id="16"/>
      <w:r>
        <w:rPr>
          <w:rFonts w:hint="eastAsia" w:ascii="黑体" w:hAnsi="黑体" w:eastAsia="黑体"/>
        </w:rPr>
        <w:t>十九、“四个相统一”</w:t>
      </w:r>
    </w:p>
    <w:p>
      <w:pPr>
        <w:spacing w:before="91" w:line="292" w:lineRule="auto"/>
        <w:ind w:left="120" w:right="162" w:firstLine="640"/>
        <w:jc w:val="left"/>
        <w:rPr>
          <w:sz w:val="32"/>
        </w:rPr>
      </w:pPr>
      <w:r>
        <w:rPr>
          <w:sz w:val="32"/>
        </w:rPr>
        <w:t>2016</w:t>
      </w:r>
      <w:r>
        <w:rPr>
          <w:spacing w:val="-58"/>
          <w:sz w:val="32"/>
        </w:rPr>
        <w:t xml:space="preserve"> 年 </w:t>
      </w:r>
      <w:r>
        <w:rPr>
          <w:sz w:val="32"/>
        </w:rPr>
        <w:t>12</w:t>
      </w:r>
      <w:r>
        <w:rPr>
          <w:spacing w:val="-10"/>
          <w:sz w:val="32"/>
        </w:rPr>
        <w:t xml:space="preserve"> 月习近平总书记在全国高校思想政治工作会议提</w:t>
      </w:r>
      <w:r>
        <w:rPr>
          <w:spacing w:val="-11"/>
          <w:sz w:val="32"/>
        </w:rPr>
        <w:t>出的“四个统一”，是新时代对加快建设师德师风的四个基本要</w:t>
      </w:r>
      <w:r>
        <w:rPr>
          <w:spacing w:val="-12"/>
          <w:sz w:val="32"/>
        </w:rPr>
        <w:t>求。习近平总书记强调，要加强师德师风建设，</w:t>
      </w:r>
      <w:r>
        <w:rPr>
          <w:b/>
          <w:sz w:val="32"/>
        </w:rPr>
        <w:t>坚持教书和育人</w:t>
      </w:r>
      <w:r>
        <w:rPr>
          <w:b/>
          <w:spacing w:val="-12"/>
          <w:sz w:val="32"/>
        </w:rPr>
        <w:t>相统一，坚持言传和身教相统一，坚持潜心问道和关注社会相统一，坚持学术自由和学术规范相统一</w:t>
      </w:r>
      <w:r>
        <w:rPr>
          <w:spacing w:val="-12"/>
          <w:sz w:val="32"/>
        </w:rPr>
        <w:t>，引导广大教师以德立身、以德立学、以德施教。</w:t>
      </w:r>
    </w:p>
    <w:p>
      <w:pPr>
        <w:pStyle w:val="3"/>
        <w:spacing w:line="409" w:lineRule="exact"/>
        <w:rPr>
          <w:rFonts w:hint="eastAsia" w:ascii="黑体" w:hAnsi="黑体" w:eastAsia="黑体"/>
        </w:rPr>
      </w:pPr>
      <w:bookmarkStart w:id="17" w:name="二十、思政课改革创新的“八个相统一”"/>
      <w:bookmarkEnd w:id="17"/>
      <w:r>
        <w:rPr>
          <w:rFonts w:hint="eastAsia" w:ascii="黑体" w:hAnsi="黑体" w:eastAsia="黑体"/>
        </w:rPr>
        <w:t>二十、思政课改革创新的“八个相统一”</w:t>
      </w:r>
    </w:p>
    <w:p>
      <w:pPr>
        <w:pStyle w:val="3"/>
        <w:spacing w:before="89" w:line="292" w:lineRule="auto"/>
        <w:ind w:left="120" w:right="273" w:firstLine="640"/>
        <w:jc w:val="both"/>
      </w:pPr>
      <w:r>
        <w:rPr>
          <w:spacing w:val="-6"/>
        </w:rPr>
        <w:t>在学校思想政治理论课教师座谈会上，习近平总书记提出坚</w:t>
      </w:r>
      <w:r>
        <w:rPr>
          <w:spacing w:val="-10"/>
          <w:w w:val="95"/>
        </w:rPr>
        <w:t xml:space="preserve">持“八个相统一”，直击思政课的重点和难点，为思政课改革创 </w:t>
      </w:r>
      <w:r>
        <w:rPr>
          <w:spacing w:val="-10"/>
        </w:rPr>
        <w:t>新标定航道。</w:t>
      </w:r>
    </w:p>
    <w:p>
      <w:pPr>
        <w:pStyle w:val="3"/>
        <w:spacing w:line="292" w:lineRule="auto"/>
        <w:ind w:left="120" w:right="273" w:firstLine="640"/>
      </w:pPr>
      <w:r>
        <w:rPr>
          <w:spacing w:val="-8"/>
        </w:rPr>
        <w:t>习近平总书记提出要“增强思政课的思想性、理论性和亲和</w:t>
      </w:r>
      <w:r>
        <w:rPr>
          <w:spacing w:val="-11"/>
          <w:w w:val="95"/>
        </w:rPr>
        <w:t>力、针对性”的新要求，并指明了实现这一要求的新路径，概括</w:t>
      </w:r>
    </w:p>
    <w:p>
      <w:pPr>
        <w:spacing w:after="0" w:line="292" w:lineRule="auto"/>
        <w:sectPr>
          <w:pgSz w:w="11910" w:h="16840"/>
          <w:pgMar w:top="1460" w:right="960" w:bottom="1160" w:left="1680" w:header="0" w:footer="975" w:gutter="0"/>
          <w:cols w:space="720" w:num="1"/>
        </w:sectPr>
      </w:pPr>
    </w:p>
    <w:p>
      <w:pPr>
        <w:spacing w:before="44" w:line="292" w:lineRule="auto"/>
        <w:ind w:left="120" w:right="110" w:firstLine="0"/>
        <w:jc w:val="left"/>
        <w:rPr>
          <w:sz w:val="32"/>
        </w:rPr>
      </w:pPr>
      <w:r>
        <w:rPr>
          <w:spacing w:val="-20"/>
          <w:sz w:val="32"/>
        </w:rPr>
        <w:t>起来就是要坚持“八个相统一”，即</w:t>
      </w:r>
      <w:r>
        <w:rPr>
          <w:b/>
          <w:sz w:val="32"/>
        </w:rPr>
        <w:t>坚持政治性和学理性相统一、</w:t>
      </w:r>
      <w:r>
        <w:rPr>
          <w:b/>
          <w:spacing w:val="-8"/>
          <w:sz w:val="32"/>
        </w:rPr>
        <w:t>坚持价值性和知识性相统一、坚持建设性与批判性相统一、坚持</w:t>
      </w:r>
      <w:r>
        <w:rPr>
          <w:b/>
          <w:spacing w:val="-14"/>
          <w:sz w:val="32"/>
        </w:rPr>
        <w:t>理论性和实践性相统一、坚持统一性和多样性相统一、坚持主导</w:t>
      </w:r>
      <w:r>
        <w:rPr>
          <w:b/>
          <w:spacing w:val="-17"/>
          <w:sz w:val="32"/>
        </w:rPr>
        <w:t>性和主体性相统一、坚持灌输性和启发性相统一、坚持显性教育和隐性教育相统一</w:t>
      </w:r>
      <w:r>
        <w:rPr>
          <w:spacing w:val="-10"/>
          <w:sz w:val="32"/>
        </w:rPr>
        <w:t>。“八个相统一”则讲的是怎样上好思政课、怎么做好一个思政课教师。</w:t>
      </w:r>
    </w:p>
    <w:p>
      <w:pPr>
        <w:pStyle w:val="3"/>
        <w:spacing w:line="409" w:lineRule="exact"/>
        <w:rPr>
          <w:rFonts w:hint="eastAsia" w:ascii="黑体" w:hAnsi="黑体" w:eastAsia="黑体"/>
        </w:rPr>
      </w:pPr>
      <w:bookmarkStart w:id="18" w:name="二十一、培养新时代青年要遵循“六个下功夫”"/>
      <w:bookmarkEnd w:id="18"/>
      <w:r>
        <w:rPr>
          <w:rFonts w:hint="eastAsia" w:ascii="黑体" w:hAnsi="黑体" w:eastAsia="黑体"/>
        </w:rPr>
        <w:t>二十一、培养新时代青年要遵循“六个下功夫”</w:t>
      </w:r>
    </w:p>
    <w:p>
      <w:pPr>
        <w:spacing w:before="72" w:line="280" w:lineRule="auto"/>
        <w:ind w:left="120" w:right="269" w:firstLine="640"/>
        <w:jc w:val="both"/>
        <w:rPr>
          <w:sz w:val="32"/>
        </w:rPr>
      </w:pPr>
      <w:r>
        <w:rPr>
          <w:spacing w:val="-10"/>
          <w:sz w:val="32"/>
        </w:rPr>
        <w:t xml:space="preserve">习近平总书记在 </w:t>
      </w:r>
      <w:r>
        <w:rPr>
          <w:sz w:val="32"/>
        </w:rPr>
        <w:t>2018</w:t>
      </w:r>
      <w:r>
        <w:rPr>
          <w:spacing w:val="-53"/>
          <w:sz w:val="32"/>
        </w:rPr>
        <w:t xml:space="preserve"> 年 </w:t>
      </w:r>
      <w:r>
        <w:rPr>
          <w:sz w:val="32"/>
        </w:rPr>
        <w:t>9</w:t>
      </w:r>
      <w:r>
        <w:rPr>
          <w:spacing w:val="-7"/>
          <w:sz w:val="32"/>
        </w:rPr>
        <w:t xml:space="preserve"> 月召开的全国教育大会上强调， “</w:t>
      </w:r>
      <w:r>
        <w:rPr>
          <w:b/>
          <w:spacing w:val="-7"/>
          <w:sz w:val="32"/>
        </w:rPr>
        <w:t>要在坚定理想信念上下功夫</w:t>
      </w:r>
      <w:r>
        <w:rPr>
          <w:spacing w:val="-60"/>
          <w:sz w:val="32"/>
        </w:rPr>
        <w:t>”“</w:t>
      </w:r>
      <w:r>
        <w:rPr>
          <w:b/>
          <w:sz w:val="32"/>
        </w:rPr>
        <w:t>要在厚植爱国主义情怀上下功</w:t>
      </w:r>
      <w:r>
        <w:rPr>
          <w:b/>
          <w:w w:val="95"/>
          <w:sz w:val="32"/>
        </w:rPr>
        <w:t>夫</w:t>
      </w:r>
      <w:r>
        <w:rPr>
          <w:spacing w:val="-30"/>
          <w:w w:val="95"/>
          <w:sz w:val="32"/>
        </w:rPr>
        <w:t>”“</w:t>
      </w:r>
      <w:r>
        <w:rPr>
          <w:b/>
          <w:w w:val="95"/>
          <w:sz w:val="32"/>
        </w:rPr>
        <w:t>要在加强品德修养上下功夫</w:t>
      </w:r>
      <w:r>
        <w:rPr>
          <w:spacing w:val="-29"/>
          <w:w w:val="95"/>
          <w:sz w:val="32"/>
        </w:rPr>
        <w:t>”“</w:t>
      </w:r>
      <w:r>
        <w:rPr>
          <w:b/>
          <w:w w:val="95"/>
          <w:sz w:val="32"/>
        </w:rPr>
        <w:t>要在增长知识见识上下功 夫</w:t>
      </w:r>
      <w:r>
        <w:rPr>
          <w:spacing w:val="-30"/>
          <w:w w:val="95"/>
          <w:sz w:val="32"/>
        </w:rPr>
        <w:t>”“</w:t>
      </w:r>
      <w:r>
        <w:rPr>
          <w:b/>
          <w:w w:val="95"/>
          <w:sz w:val="32"/>
        </w:rPr>
        <w:t>要在培养奋斗精神上下功夫</w:t>
      </w:r>
      <w:r>
        <w:rPr>
          <w:spacing w:val="-29"/>
          <w:w w:val="95"/>
          <w:sz w:val="32"/>
        </w:rPr>
        <w:t>”“</w:t>
      </w:r>
      <w:r>
        <w:rPr>
          <w:b/>
          <w:w w:val="95"/>
          <w:sz w:val="32"/>
        </w:rPr>
        <w:t xml:space="preserve">要在增强综合素质上下功 </w:t>
      </w:r>
      <w:r>
        <w:rPr>
          <w:b/>
          <w:sz w:val="32"/>
        </w:rPr>
        <w:t>夫</w:t>
      </w:r>
      <w:r>
        <w:rPr>
          <w:spacing w:val="-10"/>
          <w:sz w:val="32"/>
        </w:rPr>
        <w:t>”。这“六个下功夫”，为做好新时代青年人才的培养工作指明了方向。</w:t>
      </w:r>
    </w:p>
    <w:p>
      <w:pPr>
        <w:pStyle w:val="3"/>
        <w:spacing w:before="2"/>
        <w:rPr>
          <w:rFonts w:hint="eastAsia" w:ascii="黑体" w:hAnsi="黑体" w:eastAsia="黑体"/>
        </w:rPr>
      </w:pPr>
      <w:bookmarkStart w:id="19" w:name="二十二、思政课教师的“六要”新要求"/>
      <w:bookmarkEnd w:id="19"/>
      <w:r>
        <w:rPr>
          <w:rFonts w:hint="eastAsia" w:ascii="黑体" w:hAnsi="黑体" w:eastAsia="黑体"/>
        </w:rPr>
        <w:t>二十二、思政课教师的“六要”新要求</w:t>
      </w:r>
    </w:p>
    <w:p>
      <w:pPr>
        <w:pStyle w:val="3"/>
        <w:spacing w:before="70" w:line="280" w:lineRule="auto"/>
        <w:ind w:left="120" w:right="114" w:firstLine="640"/>
      </w:pPr>
      <w:r>
        <w:rPr>
          <w:spacing w:val="8"/>
        </w:rPr>
        <w:t>习近平总书记在学校思想政治理论课教师座谈会上的重要</w:t>
      </w:r>
      <w:r>
        <w:rPr>
          <w:spacing w:val="-2"/>
        </w:rPr>
        <w:t>讲话中提出了对思政课教师的“六要”新要求，即</w:t>
      </w:r>
      <w:r>
        <w:rPr>
          <w:b/>
          <w:spacing w:val="-5"/>
        </w:rPr>
        <w:t>政治要强、情</w:t>
      </w:r>
      <w:r>
        <w:rPr>
          <w:b/>
          <w:spacing w:val="-11"/>
        </w:rPr>
        <w:t>怀要深、思维要新、视野要广、自律要严、人格要正</w:t>
      </w:r>
      <w:r>
        <w:rPr>
          <w:spacing w:val="-5"/>
        </w:rPr>
        <w:t>。这六个方</w:t>
      </w:r>
      <w:r>
        <w:rPr>
          <w:spacing w:val="-19"/>
          <w:w w:val="95"/>
        </w:rPr>
        <w:t xml:space="preserve">面要求层次清晰、结构完整、内涵深刻，又相互关联、相互促进、 </w:t>
      </w:r>
      <w:r>
        <w:rPr>
          <w:spacing w:val="-14"/>
        </w:rPr>
        <w:t>相得益彰，构成了新时代思政课教师的专业标准和专业内涵，对提升思政课教师队伍的专业化水平，具有十分重要的指导意义。“六要”讲的是做一个什么样的思政课教师。</w:t>
      </w:r>
    </w:p>
    <w:p>
      <w:pPr>
        <w:pStyle w:val="3"/>
        <w:spacing w:before="2"/>
        <w:rPr>
          <w:rFonts w:hint="eastAsia" w:ascii="黑体" w:hAnsi="黑体" w:eastAsia="黑体"/>
        </w:rPr>
      </w:pPr>
      <w:bookmarkStart w:id="20" w:name="二十三、“四个回归”"/>
      <w:bookmarkEnd w:id="20"/>
      <w:r>
        <w:rPr>
          <w:rFonts w:hint="eastAsia" w:ascii="黑体" w:hAnsi="黑体" w:eastAsia="黑体"/>
        </w:rPr>
        <w:t>二十三、“四个回归”</w:t>
      </w:r>
    </w:p>
    <w:p>
      <w:pPr>
        <w:pStyle w:val="3"/>
        <w:spacing w:before="70" w:line="280" w:lineRule="auto"/>
        <w:ind w:left="120" w:right="115" w:firstLine="640"/>
      </w:pPr>
      <w:r>
        <w:rPr>
          <w:b/>
          <w:spacing w:val="-7"/>
        </w:rPr>
        <w:t>一是回归常识。</w:t>
      </w:r>
      <w:r>
        <w:t>要围绕学生刻苦读书来</w:t>
      </w:r>
      <w:r>
        <w:fldChar w:fldCharType="begin"/>
      </w:r>
      <w:r>
        <w:instrText xml:space="preserve"> HYPERLINK "https://baike.so.com/doc/5338309-5573749.html" \h </w:instrText>
      </w:r>
      <w:r>
        <w:fldChar w:fldCharType="separate"/>
      </w:r>
      <w:r>
        <w:t>办教育</w:t>
      </w:r>
      <w:r>
        <w:fldChar w:fldCharType="end"/>
      </w:r>
      <w:r>
        <w:rPr>
          <w:spacing w:val="-9"/>
        </w:rPr>
        <w:t>，引导学生求</w:t>
      </w:r>
      <w:r>
        <w:rPr>
          <w:spacing w:val="-19"/>
          <w:w w:val="95"/>
        </w:rPr>
        <w:t xml:space="preserve">真学问、练真本领。对大学生要合理“增负”，真正把内涵建设、 </w:t>
      </w:r>
      <w:r>
        <w:rPr>
          <w:spacing w:val="-19"/>
        </w:rPr>
        <w:t>质量提升体现在每一个学生的学习成果上。</w:t>
      </w:r>
    </w:p>
    <w:p>
      <w:pPr>
        <w:pStyle w:val="3"/>
        <w:spacing w:before="1" w:line="280" w:lineRule="auto"/>
        <w:ind w:left="120" w:right="110" w:firstLine="640"/>
        <w:jc w:val="both"/>
      </w:pPr>
      <w:r>
        <w:rPr>
          <w:b/>
          <w:spacing w:val="-12"/>
        </w:rPr>
        <w:t>二是回归本分。</w:t>
      </w:r>
      <w:r>
        <w:rPr>
          <w:spacing w:val="-15"/>
        </w:rPr>
        <w:t>要引导教师热爱教学、倾心教学、研究教学， 潜心教书育人。坚持以师德师风作为教师素质评价的第一标准， 在教师专业技术职务晋升中实行本科教学工作考评一票否决制。</w:t>
      </w:r>
    </w:p>
    <w:p>
      <w:pPr>
        <w:spacing w:after="0" w:line="280" w:lineRule="auto"/>
        <w:jc w:val="both"/>
        <w:sectPr>
          <w:pgSz w:w="11910" w:h="16840"/>
          <w:pgMar w:top="1460" w:right="960" w:bottom="1160" w:left="1680" w:header="0" w:footer="975" w:gutter="0"/>
          <w:cols w:space="720" w:num="1"/>
        </w:sectPr>
      </w:pPr>
    </w:p>
    <w:p>
      <w:pPr>
        <w:pStyle w:val="3"/>
        <w:spacing w:before="27" w:line="280" w:lineRule="auto"/>
        <w:ind w:left="120" w:right="114" w:firstLine="640"/>
      </w:pPr>
      <w:r>
        <w:rPr>
          <w:b/>
          <w:spacing w:val="-7"/>
        </w:rPr>
        <w:t>三是回归初心。</w:t>
      </w:r>
      <w:r>
        <w:rPr>
          <w:spacing w:val="-5"/>
        </w:rPr>
        <w:t>要坚持正确政治方向，促进专业知识教育与</w:t>
      </w:r>
      <w:r>
        <w:rPr>
          <w:spacing w:val="-19"/>
          <w:w w:val="95"/>
        </w:rPr>
        <w:t xml:space="preserve">思想政治教育相结合，用知识体系教、价值体系育、创新体系做， </w:t>
      </w:r>
      <w:r>
        <w:rPr>
          <w:spacing w:val="-19"/>
        </w:rPr>
        <w:t>倾心培养建设者和接班人。</w:t>
      </w:r>
    </w:p>
    <w:p>
      <w:pPr>
        <w:pStyle w:val="3"/>
        <w:spacing w:before="1" w:line="280" w:lineRule="auto"/>
        <w:ind w:left="120" w:right="273" w:firstLine="640"/>
      </w:pPr>
      <w:r>
        <w:rPr>
          <w:b/>
          <w:spacing w:val="-5"/>
          <w:w w:val="95"/>
        </w:rPr>
        <w:t>四是回归梦想。</w:t>
      </w:r>
      <w:r>
        <w:rPr>
          <w:spacing w:val="-6"/>
          <w:w w:val="95"/>
        </w:rPr>
        <w:t xml:space="preserve">要推动办学理念创新、组织创新、管理创新 </w:t>
      </w:r>
      <w:r>
        <w:rPr>
          <w:spacing w:val="-6"/>
        </w:rPr>
        <w:t>和制度创新，倾力实现教育报国、教育强国梦。</w:t>
      </w:r>
    </w:p>
    <w:p>
      <w:pPr>
        <w:pStyle w:val="3"/>
        <w:rPr>
          <w:rFonts w:hint="eastAsia" w:ascii="黑体" w:eastAsia="黑体"/>
        </w:rPr>
      </w:pPr>
      <w:bookmarkStart w:id="21" w:name="二十四、从政治上看教育、从民生上抓教育、从规律上办教育"/>
      <w:bookmarkEnd w:id="21"/>
      <w:r>
        <w:rPr>
          <w:rFonts w:hint="eastAsia" w:ascii="黑体" w:eastAsia="黑体"/>
          <w:spacing w:val="-10"/>
          <w:w w:val="95"/>
        </w:rPr>
        <w:t>二十四、从政治上看教育、从民生上抓教育、从规律上办教</w:t>
      </w:r>
    </w:p>
    <w:p>
      <w:pPr>
        <w:pStyle w:val="3"/>
        <w:spacing w:before="70"/>
        <w:ind w:left="120"/>
        <w:rPr>
          <w:rFonts w:hint="eastAsia" w:ascii="黑体" w:eastAsia="黑体"/>
        </w:rPr>
      </w:pPr>
      <w:r>
        <w:rPr>
          <w:rFonts w:hint="eastAsia" w:ascii="黑体" w:eastAsia="黑体"/>
          <w:w w:val="99"/>
        </w:rPr>
        <w:t>育</w:t>
      </w:r>
    </w:p>
    <w:p>
      <w:pPr>
        <w:pStyle w:val="3"/>
        <w:spacing w:before="70"/>
      </w:pPr>
      <w:r>
        <w:rPr>
          <w:spacing w:val="-12"/>
        </w:rPr>
        <w:t xml:space="preserve">怀进鹏部长在 </w:t>
      </w:r>
      <w:r>
        <w:t>2022</w:t>
      </w:r>
      <w:r>
        <w:rPr>
          <w:spacing w:val="-6"/>
        </w:rPr>
        <w:t xml:space="preserve"> 年全国教育工作会议上强调，坚持从政</w:t>
      </w:r>
    </w:p>
    <w:p>
      <w:pPr>
        <w:pStyle w:val="3"/>
        <w:spacing w:before="70" w:line="280" w:lineRule="auto"/>
        <w:ind w:left="120" w:right="273"/>
        <w:jc w:val="both"/>
      </w:pPr>
      <w:r>
        <w:rPr>
          <w:spacing w:val="-9"/>
        </w:rPr>
        <w:t>治上看教育、从民生上抓教育、从规律上办教育，着力把习近平</w:t>
      </w:r>
      <w:r>
        <w:rPr>
          <w:spacing w:val="-13"/>
        </w:rPr>
        <w:t>总书记关于教育的重要论述有效转化为教育发展导向、政策举措和工作方法。</w:t>
      </w:r>
    </w:p>
    <w:p>
      <w:pPr>
        <w:pStyle w:val="3"/>
        <w:spacing w:before="1" w:line="280" w:lineRule="auto"/>
        <w:ind w:left="120" w:right="276" w:firstLine="640"/>
      </w:pPr>
      <w:r>
        <w:rPr>
          <w:spacing w:val="-7"/>
          <w:w w:val="95"/>
        </w:rPr>
        <w:t xml:space="preserve">要善于从政治上看教育，始终把牢定盘星，稳住基本面。加 </w:t>
      </w:r>
      <w:r>
        <w:rPr>
          <w:spacing w:val="-7"/>
        </w:rPr>
        <w:t>强党对教育工作的全面领导，是办好教育的根本保证。</w:t>
      </w:r>
    </w:p>
    <w:p>
      <w:pPr>
        <w:pStyle w:val="3"/>
        <w:spacing w:before="1" w:line="280" w:lineRule="auto"/>
        <w:ind w:left="120" w:right="276" w:firstLine="640"/>
      </w:pPr>
      <w:r>
        <w:rPr>
          <w:spacing w:val="-7"/>
          <w:w w:val="95"/>
        </w:rPr>
        <w:t xml:space="preserve">要善于从民生上抓教育，竭力服务新格局，解决烦心事。教 </w:t>
      </w:r>
      <w:r>
        <w:rPr>
          <w:spacing w:val="-7"/>
        </w:rPr>
        <w:t>育是最大的民生，是个人发展、人民美好生活的基础。</w:t>
      </w:r>
    </w:p>
    <w:p>
      <w:pPr>
        <w:pStyle w:val="3"/>
        <w:spacing w:line="280" w:lineRule="auto"/>
        <w:ind w:left="120" w:right="114" w:firstLine="640"/>
      </w:pPr>
      <w:r>
        <w:rPr>
          <w:spacing w:val="-16"/>
          <w:w w:val="95"/>
        </w:rPr>
        <w:t xml:space="preserve">要善于从规律上办教育，勇于突破“卡脖子”，抢占制高点。 </w:t>
      </w:r>
      <w:r>
        <w:rPr>
          <w:spacing w:val="-13"/>
        </w:rPr>
        <w:t>紧紧围绕“国之大者”抓主抓重，不断增强适应快速变化和改革发展的能力，把握教育发展战略主动，全面推进“新工科、新医科、新农科、新文科”建设。</w:t>
      </w:r>
    </w:p>
    <w:p>
      <w:pPr>
        <w:pStyle w:val="3"/>
        <w:spacing w:before="2"/>
        <w:rPr>
          <w:rFonts w:hint="eastAsia" w:ascii="黑体" w:hAnsi="黑体" w:eastAsia="黑体"/>
        </w:rPr>
      </w:pPr>
      <w:bookmarkStart w:id="22" w:name="二十五、“六有大学生”"/>
      <w:bookmarkEnd w:id="22"/>
      <w:r>
        <w:rPr>
          <w:rFonts w:hint="eastAsia" w:ascii="黑体" w:hAnsi="黑体" w:eastAsia="黑体"/>
          <w:w w:val="95"/>
        </w:rPr>
        <w:t>二十五、“六有大学生”</w:t>
      </w:r>
    </w:p>
    <w:p>
      <w:pPr>
        <w:spacing w:before="70" w:line="280" w:lineRule="auto"/>
        <w:ind w:left="120" w:right="115" w:firstLine="640"/>
        <w:jc w:val="both"/>
        <w:rPr>
          <w:sz w:val="32"/>
        </w:rPr>
      </w:pPr>
      <w:r>
        <w:rPr>
          <w:sz w:val="32"/>
        </w:rPr>
        <w:t>2016</w:t>
      </w:r>
      <w:r>
        <w:rPr>
          <w:spacing w:val="-55"/>
          <w:sz w:val="32"/>
        </w:rPr>
        <w:t xml:space="preserve"> 年 </w:t>
      </w:r>
      <w:r>
        <w:rPr>
          <w:sz w:val="32"/>
        </w:rPr>
        <w:t>4</w:t>
      </w:r>
      <w:r>
        <w:rPr>
          <w:spacing w:val="-55"/>
          <w:sz w:val="32"/>
        </w:rPr>
        <w:t xml:space="preserve"> 月 </w:t>
      </w:r>
      <w:r>
        <w:rPr>
          <w:sz w:val="32"/>
        </w:rPr>
        <w:t>26</w:t>
      </w:r>
      <w:r>
        <w:rPr>
          <w:spacing w:val="-10"/>
          <w:sz w:val="32"/>
        </w:rPr>
        <w:t xml:space="preserve"> 日，习近平总书记视察中国科技大学，对大</w:t>
      </w:r>
      <w:r>
        <w:rPr>
          <w:spacing w:val="-13"/>
          <w:sz w:val="32"/>
        </w:rPr>
        <w:t>学生成长成才提出明确要求，勉励同学们做</w:t>
      </w:r>
      <w:r>
        <w:rPr>
          <w:b/>
          <w:spacing w:val="-8"/>
          <w:sz w:val="32"/>
        </w:rPr>
        <w:t>有理想、有追求的大</w:t>
      </w:r>
      <w:r>
        <w:rPr>
          <w:b/>
          <w:spacing w:val="-19"/>
          <w:w w:val="95"/>
          <w:sz w:val="32"/>
        </w:rPr>
        <w:t>学生，做有担当、有作为的大学生，做有品质、有修养</w:t>
      </w:r>
      <w:r>
        <w:rPr>
          <w:w w:val="95"/>
          <w:sz w:val="32"/>
        </w:rPr>
        <w:t>的大学生。</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6"/>
        <w:ind w:left="0"/>
        <w:rPr>
          <w:sz w:val="11"/>
        </w:rPr>
      </w:pPr>
      <w:r>
        <w:pict>
          <v:line id="_x0000_s1028" o:spid="_x0000_s1028" o:spt="20" style="position:absolute;left:0pt;margin-left:90pt;margin-top:9.55pt;height:0pt;width:443.5pt;mso-position-horizontal-relative:page;mso-wrap-distance-bottom:0pt;mso-wrap-distance-top:0pt;z-index:-251655168;mso-width-relative:page;mso-height-relative:page;" stroked="t" coordsize="21600,21600">
            <v:path arrowok="t"/>
            <v:fill focussize="0,0"/>
            <v:stroke weight="0.48pt" color="#000000"/>
            <v:imagedata o:title=""/>
            <o:lock v:ext="edit"/>
            <w10:wrap type="topAndBottom"/>
          </v:line>
        </w:pict>
      </w:r>
    </w:p>
    <w:p>
      <w:pPr>
        <w:pStyle w:val="3"/>
        <w:spacing w:after="9"/>
        <w:ind w:left="120"/>
        <w:jc w:val="both"/>
      </w:pPr>
      <w:r>
        <w:rPr>
          <w:spacing w:val="10"/>
        </w:rPr>
        <w:t xml:space="preserve">中共江西工程学院委员会办公室 </w:t>
      </w:r>
      <w:r>
        <w:t>2022</w:t>
      </w:r>
      <w:r>
        <w:rPr>
          <w:spacing w:val="-54"/>
        </w:rPr>
        <w:t xml:space="preserve"> 年 </w:t>
      </w:r>
      <w:r>
        <w:t>3</w:t>
      </w:r>
      <w:r>
        <w:rPr>
          <w:spacing w:val="-54"/>
        </w:rPr>
        <w:t xml:space="preserve"> 月 </w:t>
      </w:r>
      <w:r>
        <w:t>16</w:t>
      </w:r>
      <w:r>
        <w:rPr>
          <w:spacing w:val="-21"/>
        </w:rPr>
        <w:t xml:space="preserve"> 日印发</w:t>
      </w:r>
    </w:p>
    <w:p>
      <w:pPr>
        <w:pStyle w:val="3"/>
        <w:spacing w:line="20" w:lineRule="exact"/>
        <w:ind w:left="115"/>
        <w:rPr>
          <w:sz w:val="2"/>
        </w:rPr>
      </w:pPr>
      <w:r>
        <w:rPr>
          <w:sz w:val="2"/>
        </w:rPr>
        <w:pict>
          <v:group id="_x0000_s1029" o:spid="_x0000_s1029" o:spt="203" style="height:0.5pt;width:443.5pt;" coordsize="8870,10">
            <o:lock v:ext="edit"/>
            <v:line id="_x0000_s1030" o:spid="_x0000_s1030" o:spt="20" style="position:absolute;left:0;top:5;height:0;width:8870;" stroked="t" coordsize="21600,21600">
              <v:path arrowok="t"/>
              <v:fill focussize="0,0"/>
              <v:stroke weight="0.48pt" color="#000000"/>
              <v:imagedata o:title=""/>
              <o:lock v:ext="edit"/>
            </v:line>
            <w10:wrap type="none"/>
            <w10:anchorlock/>
          </v:group>
        </w:pict>
      </w:r>
    </w:p>
    <w:sectPr>
      <w:pgSz w:w="11910" w:h="16840"/>
      <w:pgMar w:top="1460" w:right="960" w:bottom="1160" w:left="16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49" o:spid="_x0000_s2049" o:spt="202" type="#_x0000_t202" style="position:absolute;left:0pt;margin-left:307.45pt;margin-top:782.1pt;height:11pt;width:8.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431F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22"/>
      <w:outlineLvl w:val="1"/>
    </w:pPr>
    <w:rPr>
      <w:rFonts w:ascii="方正小标宋简体" w:hAnsi="方正小标宋简体" w:eastAsia="方正小标宋简体" w:cs="方正小标宋简体"/>
      <w:sz w:val="72"/>
      <w:szCs w:val="72"/>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760"/>
    </w:pPr>
    <w:rPr>
      <w:rFonts w:ascii="仿宋" w:hAnsi="仿宋" w:eastAsia="仿宋" w:cs="仿宋"/>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2022-04-12T01:03:00Z</dcterms:created>
  <dc:creator>Administrator</dc:creator>
  <cp:lastModifiedBy>旭旭~</cp:lastModifiedBy>
  <dcterms:modified xsi:type="dcterms:W3CDTF">2022-04-12T01:05:29Z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WPS 文字</vt:lpwstr>
  </property>
  <property fmtid="{D5CDD505-2E9C-101B-9397-08002B2CF9AE}" pid="4" name="LastSaved">
    <vt:filetime>2022-04-12T00:00:00Z</vt:filetime>
  </property>
  <property fmtid="{D5CDD505-2E9C-101B-9397-08002B2CF9AE}" pid="5" name="KSOProductBuildVer">
    <vt:lpwstr>2052-11.1.0.10356</vt:lpwstr>
  </property>
  <property fmtid="{D5CDD505-2E9C-101B-9397-08002B2CF9AE}" pid="6" name="ICV">
    <vt:lpwstr>51910AC53DC642828866FD76785F61B2</vt:lpwstr>
  </property>
</Properties>
</file>